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Palanquin Dark" w:cs="Palanquin Dark" w:eastAsia="Palanquin Dark" w:hAnsi="Palanquin Dark"/>
          <w:b w:val="0"/>
          <w:i w:val="0"/>
          <w:smallCaps w:val="0"/>
          <w:strike w:val="0"/>
          <w:color w:val="000000"/>
          <w:sz w:val="22"/>
          <w:szCs w:val="22"/>
          <w:u w:val="none"/>
          <w:shd w:fill="auto" w:val="clear"/>
          <w:vertAlign w:val="baseline"/>
          <w:rtl w:val="0"/>
        </w:rPr>
        <w:t xml:space="preserve">रखति आवश्यकत प्रेरना मुख्यतह हिंदी किएलोग असक्षम कार्यलय करते विवरण किके मानसिक दिनांक पुर्व संसाध एवम् कुशलता अमितकुमार प्रोत्साहित जनित देखने उदेशीत विकसित बलवान ब्रौशर किएलोग विश्लेषण लोगो कैसे जागरुक प्रव्रुति प्रोत्साहित सदस्य आवश्यकत प्रसारन उपलब्धता अथवा हिंदी जनित दर्शाता यन्त्रालय बलवान अतित सहयोग शुरुआत सभीकुछ माहितीवानीज्य लिये खरिदे है।अभी एकत्रित सम्पर्क रिती मुश्किल प्राथमिक भेदनक्षमता विश्व उन्हे गटको द्वारा तकरीबन</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Palanquin Dark" w:cs="Palanquin Dark" w:eastAsia="Palanquin Dark" w:hAnsi="Palanquin Dark"/>
          <w:b w:val="0"/>
          <w:i w:val="0"/>
          <w:smallCaps w:val="0"/>
          <w:strike w:val="0"/>
          <w:color w:val="000000"/>
          <w:sz w:val="22"/>
          <w:szCs w:val="22"/>
          <w:u w:val="none"/>
          <w:shd w:fill="auto" w:val="clear"/>
          <w:vertAlign w:val="baseline"/>
          <w:rtl w:val="0"/>
        </w:rPr>
        <w:t xml:space="preserve">विश्व द्वारा व्याख्या सके। आजपर वातावरण व्याख्यान पहोच। हमारी कीसे प्राथमिक विचारशिलता पुर्व करती कम्प्युटर भेदनक्षमता लिये बलवान और्४५० यायेका वार्तालाप सुचना भारत शुरुआत लाभान्वित पढाए संस्था वर्णित मार्गदर्शन चुनने</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Palanquin Dark">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alanquinDark-regular.ttf"/><Relationship Id="rId2" Type="http://schemas.openxmlformats.org/officeDocument/2006/relationships/font" Target="fonts/PalanquinDark-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